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5447" w14:textId="0E60BD8D" w:rsidR="00872191" w:rsidRPr="00B1759C" w:rsidRDefault="005A0D0D" w:rsidP="006054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DĚTSKÉ </w:t>
      </w:r>
      <w:r w:rsidR="00872191" w:rsidRPr="00B1759C">
        <w:rPr>
          <w:b/>
          <w:sz w:val="48"/>
          <w:szCs w:val="48"/>
        </w:rPr>
        <w:t>HŘIŠTĚ PRO VEŘEJNOST</w:t>
      </w:r>
    </w:p>
    <w:p w14:paraId="13DC9C80" w14:textId="643D5F94" w:rsidR="00B1759C" w:rsidRPr="00B1759C" w:rsidRDefault="00B1759C" w:rsidP="00B1759C">
      <w:pPr>
        <w:jc w:val="center"/>
        <w:rPr>
          <w:sz w:val="24"/>
          <w:szCs w:val="24"/>
        </w:rPr>
      </w:pPr>
      <w:r w:rsidRPr="00B1759C">
        <w:rPr>
          <w:sz w:val="24"/>
          <w:szCs w:val="24"/>
        </w:rPr>
        <w:t>Základní škola a mateřská škola Ostrava – Bělský Les, B. Dvorského 1, příspěvková organizace</w:t>
      </w:r>
    </w:p>
    <w:p w14:paraId="40432567" w14:textId="77777777" w:rsidR="00D8579F" w:rsidRPr="00D8579F" w:rsidRDefault="00D8579F" w:rsidP="00D8579F">
      <w:pPr>
        <w:rPr>
          <w:b/>
        </w:rPr>
      </w:pPr>
    </w:p>
    <w:p w14:paraId="6A6069EF" w14:textId="45BF74BA" w:rsidR="00D8579F" w:rsidRPr="00C22458" w:rsidRDefault="00D8579F" w:rsidP="00D8579F">
      <w:pPr>
        <w:rPr>
          <w:b/>
          <w:sz w:val="36"/>
          <w:szCs w:val="36"/>
        </w:rPr>
      </w:pPr>
      <w:r w:rsidRPr="00C22458">
        <w:rPr>
          <w:b/>
          <w:sz w:val="36"/>
          <w:szCs w:val="36"/>
        </w:rPr>
        <w:t>PROVOZNÍ DOBA</w:t>
      </w:r>
      <w:r w:rsidR="005A0D0D">
        <w:rPr>
          <w:b/>
          <w:sz w:val="36"/>
          <w:szCs w:val="36"/>
        </w:rPr>
        <w:t>:</w:t>
      </w:r>
    </w:p>
    <w:p w14:paraId="62E49954" w14:textId="77777777" w:rsidR="0069147E" w:rsidRPr="008F7F3B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F7F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Květen - Červen</w:t>
      </w:r>
    </w:p>
    <w:p w14:paraId="4D495022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–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Pá                    16:00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19:00</w:t>
      </w:r>
    </w:p>
    <w:p w14:paraId="10940424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9:00 – 17:00</w:t>
      </w:r>
    </w:p>
    <w:p w14:paraId="196FA01D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5E3380" w14:textId="43284254" w:rsidR="0069147E" w:rsidRPr="008F7F3B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F7F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Červenec </w:t>
      </w:r>
    </w:p>
    <w:p w14:paraId="5901AF4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(provoz MŠ) </w:t>
      </w:r>
    </w:p>
    <w:p w14:paraId="30AEC3F0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20:00</w:t>
      </w:r>
    </w:p>
    <w:p w14:paraId="3B9F930C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20:00</w:t>
      </w:r>
    </w:p>
    <w:p w14:paraId="73D90A6C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(MŠ uzavřena) </w:t>
      </w:r>
    </w:p>
    <w:p w14:paraId="6871D3F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– Ne                      9:00 – 20:00 </w:t>
      </w:r>
    </w:p>
    <w:p w14:paraId="71DE4309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6BE9DF6" w14:textId="7A855EE3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F7F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Srpen</w:t>
      </w:r>
      <w:r w:rsidRPr="009105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09BEE393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–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                      9:00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20:00</w:t>
      </w:r>
    </w:p>
    <w:p w14:paraId="7B2D45F5" w14:textId="77777777" w:rsidR="0069147E" w:rsidRPr="00910530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E1B3C1" w14:textId="77777777" w:rsidR="0069147E" w:rsidRPr="008F7F3B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F7F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Září </w:t>
      </w:r>
    </w:p>
    <w:p w14:paraId="77B9AE61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19:00</w:t>
      </w:r>
    </w:p>
    <w:p w14:paraId="2963B314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17:00</w:t>
      </w:r>
    </w:p>
    <w:p w14:paraId="70D9D935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06EC960" w14:textId="77777777" w:rsidR="0069147E" w:rsidRPr="008F7F3B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F7F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Říjen</w:t>
      </w:r>
    </w:p>
    <w:p w14:paraId="65306348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- Pá                      16:00 – 18:00</w:t>
      </w:r>
    </w:p>
    <w:p w14:paraId="0C5DA14B" w14:textId="77777777" w:rsidR="0069147E" w:rsidRDefault="0069147E" w:rsidP="006914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 – Ne                       9:00 – 17:00</w:t>
      </w:r>
    </w:p>
    <w:p w14:paraId="5F6CC466" w14:textId="77777777" w:rsidR="006054AE" w:rsidRPr="006054AE" w:rsidRDefault="006054AE" w:rsidP="00BD6436">
      <w:pPr>
        <w:spacing w:line="240" w:lineRule="auto"/>
        <w:rPr>
          <w:color w:val="000000" w:themeColor="text1"/>
        </w:rPr>
      </w:pPr>
    </w:p>
    <w:p w14:paraId="4CA36410" w14:textId="4379600E" w:rsidR="00D8579F" w:rsidRPr="00083C0F" w:rsidRDefault="00D8579F" w:rsidP="00083C0F">
      <w:pPr>
        <w:spacing w:after="0" w:line="240" w:lineRule="auto"/>
        <w:jc w:val="both"/>
      </w:pPr>
      <w:r w:rsidRPr="00083C0F">
        <w:t>V případě nepříznivých povětrnostních podmínek a pořádání školních akcí na tomto sportovišti je správce oprávněn částečně omezit nebo zrušit provoz.</w:t>
      </w:r>
    </w:p>
    <w:p w14:paraId="334296CD" w14:textId="3EF68865" w:rsidR="00D8579F" w:rsidRPr="00083C0F" w:rsidRDefault="00D8579F" w:rsidP="006054AE">
      <w:pPr>
        <w:spacing w:line="240" w:lineRule="auto"/>
        <w:jc w:val="both"/>
      </w:pPr>
      <w:r w:rsidRPr="00083C0F">
        <w:t>Mimo provozní dobu je vstup do areálu zakázán.</w:t>
      </w:r>
    </w:p>
    <w:p w14:paraId="0761736D" w14:textId="77777777" w:rsidR="005A0D0D" w:rsidRDefault="005A0D0D" w:rsidP="005A0D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Dětské hřiště je určeno pro děti:</w:t>
      </w:r>
    </w:p>
    <w:p w14:paraId="4095C309" w14:textId="1BAA8CEC" w:rsidR="005A0D0D" w:rsidRPr="005A0D0D" w:rsidRDefault="005A0D0D" w:rsidP="005A0D0D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do 12 let věku</w:t>
      </w:r>
    </w:p>
    <w:p w14:paraId="4C681114" w14:textId="78ECF6B9" w:rsidR="005A0D0D" w:rsidRPr="005A0D0D" w:rsidRDefault="005A0D0D" w:rsidP="005A0D0D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do 6 let jen s doprovodem osoby starší 18 let</w:t>
      </w:r>
    </w:p>
    <w:p w14:paraId="4F63F9D1" w14:textId="4B6DDFCF" w:rsidR="005A0D0D" w:rsidRPr="005A0D0D" w:rsidRDefault="005A0D0D" w:rsidP="006054AE">
      <w:pPr>
        <w:pStyle w:val="Odstavecseseznamem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5A0D0D">
        <w:rPr>
          <w:sz w:val="24"/>
          <w:szCs w:val="24"/>
        </w:rPr>
        <w:t>trampolína je určená pouze pro jednu osobu – max. 100kg.</w:t>
      </w:r>
    </w:p>
    <w:p w14:paraId="26116337" w14:textId="7B090380" w:rsidR="001D3F4A" w:rsidRDefault="00161149" w:rsidP="00BD6436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PROVOZNÍ ŘÁD</w:t>
      </w:r>
      <w:r w:rsidR="001D3F4A">
        <w:rPr>
          <w:b/>
          <w:sz w:val="32"/>
          <w:szCs w:val="32"/>
        </w:rPr>
        <w:t>:</w:t>
      </w:r>
    </w:p>
    <w:p w14:paraId="07D217CB" w14:textId="64C1FD9C" w:rsidR="00161149" w:rsidRPr="005808DD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sz w:val="24"/>
          <w:szCs w:val="24"/>
        </w:rPr>
      </w:pPr>
      <w:r w:rsidRPr="005808DD">
        <w:rPr>
          <w:b/>
          <w:sz w:val="24"/>
          <w:szCs w:val="24"/>
        </w:rPr>
        <w:t>Vstupem do areálu hřiště se návštěvníci zavazují dodržovat tento provozní řád.</w:t>
      </w:r>
    </w:p>
    <w:p w14:paraId="21E77C8C" w14:textId="35E87333" w:rsidR="00161149" w:rsidRPr="005808DD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sz w:val="24"/>
          <w:szCs w:val="24"/>
        </w:rPr>
      </w:pPr>
      <w:r w:rsidRPr="005808DD">
        <w:rPr>
          <w:b/>
          <w:sz w:val="24"/>
          <w:szCs w:val="24"/>
        </w:rPr>
        <w:t xml:space="preserve">Veškerou činnost, kterou návštěvníci provozují v areálu hřiště, provádějí na vlastní nebezpečí, bez nároku na odškodnění ze strany provozovatele a majitele objektu. </w:t>
      </w:r>
    </w:p>
    <w:p w14:paraId="48A1CA5F" w14:textId="42546408" w:rsidR="00161149" w:rsidRPr="00B1759C" w:rsidRDefault="00161149" w:rsidP="00BD6436">
      <w:pPr>
        <w:pStyle w:val="Odstavecseseznamem"/>
        <w:numPr>
          <w:ilvl w:val="0"/>
          <w:numId w:val="7"/>
        </w:numPr>
        <w:ind w:left="142" w:hanging="284"/>
        <w:jc w:val="both"/>
        <w:rPr>
          <w:sz w:val="24"/>
          <w:szCs w:val="24"/>
        </w:rPr>
      </w:pPr>
      <w:r w:rsidRPr="005808DD">
        <w:rPr>
          <w:b/>
          <w:sz w:val="24"/>
          <w:szCs w:val="24"/>
        </w:rPr>
        <w:t>Uživatel hřiště odpovídá za případnou ztrátu svých odložených věcí sám.</w:t>
      </w:r>
      <w:r w:rsidRPr="00B1759C">
        <w:rPr>
          <w:sz w:val="24"/>
          <w:szCs w:val="24"/>
        </w:rPr>
        <w:t xml:space="preserve"> </w:t>
      </w:r>
    </w:p>
    <w:p w14:paraId="27F3E078" w14:textId="77777777" w:rsidR="002B49D1" w:rsidRDefault="00161149" w:rsidP="002B49D1">
      <w:pPr>
        <w:pStyle w:val="Odstavecseseznamem"/>
        <w:numPr>
          <w:ilvl w:val="0"/>
          <w:numId w:val="7"/>
        </w:numPr>
        <w:ind w:left="142" w:hanging="284"/>
        <w:rPr>
          <w:b/>
          <w:sz w:val="24"/>
          <w:szCs w:val="24"/>
        </w:rPr>
      </w:pPr>
      <w:r w:rsidRPr="00B1759C">
        <w:rPr>
          <w:b/>
          <w:sz w:val="24"/>
          <w:szCs w:val="24"/>
        </w:rPr>
        <w:t xml:space="preserve">NÁVŠTĚVNÍK HŘIŠTĚ JE POVINEN: </w:t>
      </w:r>
    </w:p>
    <w:p w14:paraId="303B20A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2B49D1">
        <w:rPr>
          <w:sz w:val="24"/>
          <w:szCs w:val="24"/>
        </w:rPr>
        <w:t xml:space="preserve">• seznámit se s provozním řádem hřiště </w:t>
      </w:r>
    </w:p>
    <w:p w14:paraId="4AFCD08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vstupovat do areálu pouze přístupovou brankou</w:t>
      </w:r>
    </w:p>
    <w:p w14:paraId="16EC9C12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• na </w:t>
      </w:r>
      <w:r w:rsidR="00872191">
        <w:rPr>
          <w:sz w:val="24"/>
          <w:szCs w:val="24"/>
        </w:rPr>
        <w:t xml:space="preserve">sportovní </w:t>
      </w:r>
      <w:r w:rsidRPr="00610E1C">
        <w:rPr>
          <w:sz w:val="24"/>
          <w:szCs w:val="24"/>
        </w:rPr>
        <w:t>plochu v</w:t>
      </w:r>
      <w:r>
        <w:rPr>
          <w:sz w:val="24"/>
          <w:szCs w:val="24"/>
        </w:rPr>
        <w:t>stupovat pouze ve vhodné obuvi</w:t>
      </w:r>
    </w:p>
    <w:p w14:paraId="2FC6627D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lastRenderedPageBreak/>
        <w:t>• respektovat a dbát pokynů správce hřiště</w:t>
      </w:r>
    </w:p>
    <w:p w14:paraId="44D4AF6C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chovat se slušně a ukázněn</w:t>
      </w:r>
      <w:r>
        <w:rPr>
          <w:sz w:val="24"/>
          <w:szCs w:val="24"/>
        </w:rPr>
        <w:t>ě tak, aby neohrožoval ostatní a</w:t>
      </w:r>
      <w:r w:rsidRPr="00610E1C">
        <w:rPr>
          <w:sz w:val="24"/>
          <w:szCs w:val="24"/>
        </w:rPr>
        <w:t xml:space="preserve"> ani sám sebe</w:t>
      </w:r>
    </w:p>
    <w:p w14:paraId="49E0F03B" w14:textId="77777777" w:rsidR="002B49D1" w:rsidRDefault="00161149" w:rsidP="002B49D1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dodržovat čistotu, pořádek</w:t>
      </w:r>
    </w:p>
    <w:p w14:paraId="4E17D03E" w14:textId="6DB40FFC" w:rsidR="00BD6436" w:rsidRDefault="00161149" w:rsidP="00BD6436">
      <w:pPr>
        <w:pStyle w:val="Odstavecseseznamem"/>
        <w:ind w:left="142"/>
        <w:rPr>
          <w:sz w:val="24"/>
          <w:szCs w:val="24"/>
        </w:rPr>
      </w:pPr>
      <w:r w:rsidRPr="00610E1C">
        <w:rPr>
          <w:sz w:val="24"/>
          <w:szCs w:val="24"/>
        </w:rPr>
        <w:t>• vzniklou škodu neprodleně nahlásit provozovateli</w:t>
      </w:r>
    </w:p>
    <w:p w14:paraId="68A10FA0" w14:textId="77777777" w:rsidR="00D8579F" w:rsidRDefault="00161149" w:rsidP="00D8579F">
      <w:pPr>
        <w:pStyle w:val="Odstavecseseznamem"/>
        <w:numPr>
          <w:ilvl w:val="0"/>
          <w:numId w:val="7"/>
        </w:numPr>
        <w:ind w:left="142" w:hanging="284"/>
        <w:rPr>
          <w:b/>
          <w:sz w:val="24"/>
          <w:szCs w:val="24"/>
        </w:rPr>
      </w:pPr>
      <w:r w:rsidRPr="00B1759C">
        <w:rPr>
          <w:b/>
          <w:sz w:val="24"/>
          <w:szCs w:val="24"/>
        </w:rPr>
        <w:t xml:space="preserve">V AREÁLU HŘIŠTĚ JE ZAKÁZÁNO: </w:t>
      </w:r>
    </w:p>
    <w:p w14:paraId="330E03CB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D8579F">
        <w:rPr>
          <w:sz w:val="24"/>
          <w:szCs w:val="24"/>
        </w:rPr>
        <w:t xml:space="preserve">• kouření v celém </w:t>
      </w:r>
      <w:r w:rsidRPr="00D8579F">
        <w:rPr>
          <w:color w:val="000000" w:themeColor="text1"/>
          <w:sz w:val="24"/>
          <w:szCs w:val="24"/>
        </w:rPr>
        <w:t xml:space="preserve">areálu mateřské školy a hřiště </w:t>
      </w:r>
    </w:p>
    <w:p w14:paraId="341DB36E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vodit do areálu zvířata</w:t>
      </w:r>
    </w:p>
    <w:p w14:paraId="1E4857EC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přelézání plotu areálu hřiště a zamčených vchodů </w:t>
      </w:r>
    </w:p>
    <w:p w14:paraId="09FB5C94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podnapilým osobám a osobám pod vlivem jiných návykových látek</w:t>
      </w:r>
    </w:p>
    <w:p w14:paraId="0942BC00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konzumovat alkoholické nápoje v areálu, užívat jiné omamné látky</w:t>
      </w:r>
    </w:p>
    <w:p w14:paraId="1B9921D1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nosit jídlo a pití na plochu sportoviště</w:t>
      </w:r>
    </w:p>
    <w:p w14:paraId="34296A69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do areálu se sklem</w:t>
      </w:r>
    </w:p>
    <w:p w14:paraId="08276EF6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na hřiště v nevhodné obuvi – kopačky s hroty, boty s podpatkem, tretry</w:t>
      </w:r>
    </w:p>
    <w:p w14:paraId="46F425BF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používat ostré předměty a zapichovat je do povrchu hřiště </w:t>
      </w:r>
    </w:p>
    <w:p w14:paraId="21DA008C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zavěšování se na konstrukce nacházející se v areálu a manipulování s nimi </w:t>
      </w:r>
    </w:p>
    <w:p w14:paraId="2BFFA9FD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jezdit na kole, kolečkových bruslích, koloběžkách, skateboardech</w:t>
      </w:r>
    </w:p>
    <w:p w14:paraId="295FB2EE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vstupovat do areálu hřiště se žvýkačkou</w:t>
      </w:r>
    </w:p>
    <w:p w14:paraId="4DDA0058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rozdělávat oheň a manipulovat s otevřeným ohněm v celém areálu hřiště</w:t>
      </w:r>
    </w:p>
    <w:p w14:paraId="5AC4FE6F" w14:textId="3A566DB0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pohybovat se v areálu mimo určené </w:t>
      </w:r>
      <w:r w:rsidR="002B49D1">
        <w:rPr>
          <w:color w:val="000000" w:themeColor="text1"/>
          <w:sz w:val="24"/>
          <w:szCs w:val="24"/>
        </w:rPr>
        <w:t>3D hřiště</w:t>
      </w:r>
    </w:p>
    <w:p w14:paraId="38687BF8" w14:textId="60DC46E8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vstupovat na sportoviště a do areálu </w:t>
      </w:r>
      <w:r w:rsidR="002B49D1">
        <w:rPr>
          <w:color w:val="000000" w:themeColor="text1"/>
          <w:sz w:val="24"/>
          <w:szCs w:val="24"/>
        </w:rPr>
        <w:t xml:space="preserve">mateřské </w:t>
      </w:r>
      <w:r w:rsidRPr="00E04CFF">
        <w:rPr>
          <w:color w:val="000000" w:themeColor="text1"/>
          <w:sz w:val="24"/>
          <w:szCs w:val="24"/>
        </w:rPr>
        <w:t xml:space="preserve">školy mimo vyhrazenou provozní dobu </w:t>
      </w:r>
    </w:p>
    <w:p w14:paraId="2CDC3308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 xml:space="preserve">• vnášet jakékoliv pomůcky, jako např. branky, </w:t>
      </w:r>
      <w:r w:rsidR="00D8579F" w:rsidRPr="00E04CFF">
        <w:rPr>
          <w:color w:val="000000" w:themeColor="text1"/>
          <w:sz w:val="24"/>
          <w:szCs w:val="24"/>
        </w:rPr>
        <w:t>stojany atd.</w:t>
      </w:r>
    </w:p>
    <w:p w14:paraId="147C374A" w14:textId="77777777" w:rsidR="00D8579F" w:rsidRDefault="004F217D" w:rsidP="00D8579F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užívat sportovní zařízení při zjištěném poškození</w:t>
      </w:r>
    </w:p>
    <w:p w14:paraId="54264C63" w14:textId="296D598B" w:rsidR="00BD6436" w:rsidRPr="005A0D0D" w:rsidRDefault="004F217D" w:rsidP="005A0D0D">
      <w:pPr>
        <w:pStyle w:val="Odstavecseseznamem"/>
        <w:ind w:left="142"/>
        <w:rPr>
          <w:color w:val="000000" w:themeColor="text1"/>
          <w:sz w:val="24"/>
          <w:szCs w:val="24"/>
        </w:rPr>
      </w:pPr>
      <w:r w:rsidRPr="00E04CFF">
        <w:rPr>
          <w:color w:val="000000" w:themeColor="text1"/>
          <w:sz w:val="24"/>
          <w:szCs w:val="24"/>
        </w:rPr>
        <w:t>• odhazování odpadků mimo odpadkové koše</w:t>
      </w:r>
    </w:p>
    <w:p w14:paraId="1A6C7706" w14:textId="7C9F1F83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V případě velkého počtu zájemců o hřiště má správce hřiště pravomoc určit dobu pro jednotlivé skupiny. </w:t>
      </w:r>
    </w:p>
    <w:p w14:paraId="4E1EE2F7" w14:textId="25F0AE6B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Dříve příchozí návštěvníci mají právo užívat herní plochy po jimi zvolenou dobu, nejdéle do konce provozní doby. Návštěvníci, kteří přijdou do areálu později, nemohou požadovat nebo si vymáhat uvolnění prostoru. </w:t>
      </w:r>
    </w:p>
    <w:p w14:paraId="11F60A01" w14:textId="769B95E9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Správce hřiště může zasahovat do sportovních a jiných aktivit a vyžadovat dodržování pravidel slušného chování a zásady „fair play". </w:t>
      </w:r>
    </w:p>
    <w:p w14:paraId="4A71ECFC" w14:textId="61F03177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284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V areálu hřiště jsou všichni povinni dodržovat pravidla slušného chování, chovat se ukázněně a tak, aby neohrožovali bezpečnost ostatních ani svou.</w:t>
      </w:r>
    </w:p>
    <w:p w14:paraId="0F9D63CE" w14:textId="1F2BC35A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Návštěvník odpovídá za škody, které způsobí provozovateli hřiště, škody budou po vinících vymáhány (i právní cestou). </w:t>
      </w:r>
    </w:p>
    <w:p w14:paraId="240A990C" w14:textId="61344F04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Uživatelé hřiště (jejich zákonní zástupci) nesou plnou zodpovědnost za jimi způsobené škody dle občanského zákoníku.</w:t>
      </w:r>
    </w:p>
    <w:p w14:paraId="459E3893" w14:textId="1F8B9F51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Návštěvníky, kteří provozní řád nebudou dodržovat, může správce hřiště vykázat z areálu školy.</w:t>
      </w:r>
    </w:p>
    <w:p w14:paraId="61ED49B9" w14:textId="77640CFF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>Kontrolou dodržování tohoto provozního řádu jsou pověřeni správci ve spolupráci s Městskou policií Ostrava.</w:t>
      </w:r>
    </w:p>
    <w:p w14:paraId="673234BE" w14:textId="0419250F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Porušování zákazů je důvodem k vykázání z areálu a vydání zákazu vstupu. </w:t>
      </w:r>
    </w:p>
    <w:p w14:paraId="0C1E4481" w14:textId="7AED5198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B1759C">
        <w:rPr>
          <w:b/>
          <w:bCs/>
          <w:color w:val="000000" w:themeColor="text1"/>
          <w:sz w:val="24"/>
          <w:szCs w:val="24"/>
        </w:rPr>
        <w:t>Návštěvník venkovního hřiště (zahrady) je povinen dodržovat aktuálně platná opatření a vládní nařízení k ochraně obyvatelstva před šířením onemocnění covid-19 či jiného virového infekčního onemocnění</w:t>
      </w:r>
      <w:r w:rsidRPr="00B1759C">
        <w:rPr>
          <w:b/>
          <w:color w:val="000000" w:themeColor="text1"/>
          <w:sz w:val="24"/>
          <w:szCs w:val="24"/>
        </w:rPr>
        <w:t>.</w:t>
      </w:r>
    </w:p>
    <w:p w14:paraId="0036B66D" w14:textId="541B1656" w:rsidR="004F217D" w:rsidRPr="00B1759C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C00000"/>
          <w:sz w:val="24"/>
          <w:szCs w:val="24"/>
        </w:rPr>
      </w:pPr>
      <w:r w:rsidRPr="00B1759C">
        <w:rPr>
          <w:b/>
          <w:color w:val="000000" w:themeColor="text1"/>
          <w:sz w:val="24"/>
          <w:szCs w:val="24"/>
        </w:rPr>
        <w:t xml:space="preserve">V areálu </w:t>
      </w:r>
      <w:r w:rsidR="002B49D1">
        <w:rPr>
          <w:b/>
          <w:color w:val="000000" w:themeColor="text1"/>
          <w:sz w:val="24"/>
          <w:szCs w:val="24"/>
        </w:rPr>
        <w:t xml:space="preserve">mateřské </w:t>
      </w:r>
      <w:r w:rsidRPr="00B1759C">
        <w:rPr>
          <w:b/>
          <w:color w:val="000000" w:themeColor="text1"/>
          <w:sz w:val="24"/>
          <w:szCs w:val="24"/>
        </w:rPr>
        <w:t xml:space="preserve">školy a hřiště jsou umístěny kamery a prostor je monitorován. </w:t>
      </w:r>
    </w:p>
    <w:p w14:paraId="24861E9E" w14:textId="45C55ADF" w:rsidR="002B49D1" w:rsidRPr="006054AE" w:rsidRDefault="004F217D" w:rsidP="006054AE">
      <w:pPr>
        <w:pStyle w:val="Odstavecseseznamem"/>
        <w:numPr>
          <w:ilvl w:val="0"/>
          <w:numId w:val="7"/>
        </w:numPr>
        <w:ind w:left="142" w:hanging="426"/>
        <w:jc w:val="both"/>
        <w:rPr>
          <w:b/>
          <w:color w:val="000000" w:themeColor="text1"/>
          <w:sz w:val="24"/>
          <w:szCs w:val="24"/>
        </w:rPr>
      </w:pPr>
      <w:r w:rsidRPr="005808DD">
        <w:rPr>
          <w:b/>
          <w:sz w:val="24"/>
          <w:szCs w:val="24"/>
        </w:rPr>
        <w:t xml:space="preserve">Provozní řád nabyl účinnosti </w:t>
      </w:r>
      <w:r w:rsidRPr="005808DD">
        <w:rPr>
          <w:b/>
          <w:color w:val="000000" w:themeColor="text1"/>
          <w:sz w:val="24"/>
          <w:szCs w:val="24"/>
        </w:rPr>
        <w:t xml:space="preserve">1. </w:t>
      </w:r>
      <w:r w:rsidR="00D8579F">
        <w:rPr>
          <w:b/>
          <w:color w:val="000000" w:themeColor="text1"/>
          <w:sz w:val="24"/>
          <w:szCs w:val="24"/>
        </w:rPr>
        <w:t>5</w:t>
      </w:r>
      <w:r w:rsidRPr="005808DD">
        <w:rPr>
          <w:b/>
          <w:color w:val="000000" w:themeColor="text1"/>
          <w:sz w:val="24"/>
          <w:szCs w:val="24"/>
        </w:rPr>
        <w:t>. 202</w:t>
      </w:r>
      <w:r w:rsidR="00464E0F">
        <w:rPr>
          <w:b/>
          <w:color w:val="000000" w:themeColor="text1"/>
          <w:sz w:val="24"/>
          <w:szCs w:val="24"/>
        </w:rPr>
        <w:t>3</w:t>
      </w:r>
    </w:p>
    <w:p w14:paraId="5B91E069" w14:textId="6413A074" w:rsidR="00FE7A6E" w:rsidRPr="006054AE" w:rsidRDefault="00944E40" w:rsidP="0043427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30D1840B" wp14:editId="5FA3FD06">
            <wp:extent cx="1330497" cy="11811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49" cy="11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762E794" wp14:editId="36255761">
            <wp:extent cx="1617453" cy="11430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ure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941" cy="11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A9AC5AC" wp14:editId="517B2133">
            <wp:extent cx="1142579" cy="113347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9" cy="11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1E69970F" wp14:editId="2C344F5B">
            <wp:extent cx="1085850" cy="10858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id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5C44C80F" wp14:editId="29C3D77F">
            <wp:extent cx="1123950" cy="1096611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44" cy="11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6E" w:rsidRPr="006054AE" w:rsidSect="00464E0F"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94"/>
    <w:multiLevelType w:val="hybridMultilevel"/>
    <w:tmpl w:val="AE42B45C"/>
    <w:lvl w:ilvl="0" w:tplc="E0D61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87D"/>
    <w:multiLevelType w:val="hybridMultilevel"/>
    <w:tmpl w:val="8924C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4E3"/>
    <w:multiLevelType w:val="hybridMultilevel"/>
    <w:tmpl w:val="FD12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32E"/>
    <w:multiLevelType w:val="hybridMultilevel"/>
    <w:tmpl w:val="6954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70D"/>
    <w:multiLevelType w:val="hybridMultilevel"/>
    <w:tmpl w:val="E0FA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5994"/>
    <w:multiLevelType w:val="hybridMultilevel"/>
    <w:tmpl w:val="A0B8237C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E3F61A3"/>
    <w:multiLevelType w:val="hybridMultilevel"/>
    <w:tmpl w:val="D9A89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5B9B"/>
    <w:multiLevelType w:val="hybridMultilevel"/>
    <w:tmpl w:val="6DFC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7359"/>
    <w:multiLevelType w:val="hybridMultilevel"/>
    <w:tmpl w:val="C066A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EB0"/>
    <w:multiLevelType w:val="hybridMultilevel"/>
    <w:tmpl w:val="1BFA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4A30"/>
    <w:multiLevelType w:val="hybridMultilevel"/>
    <w:tmpl w:val="20780AA4"/>
    <w:lvl w:ilvl="0" w:tplc="0ED6A456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E"/>
    <w:rsid w:val="00083C0F"/>
    <w:rsid w:val="000B7B94"/>
    <w:rsid w:val="000D2A0B"/>
    <w:rsid w:val="00113BAD"/>
    <w:rsid w:val="00161149"/>
    <w:rsid w:val="0016477B"/>
    <w:rsid w:val="00175FD3"/>
    <w:rsid w:val="001765B0"/>
    <w:rsid w:val="001C688A"/>
    <w:rsid w:val="001D3F4A"/>
    <w:rsid w:val="00270857"/>
    <w:rsid w:val="002B49D1"/>
    <w:rsid w:val="002F5EA4"/>
    <w:rsid w:val="004047FE"/>
    <w:rsid w:val="004234DF"/>
    <w:rsid w:val="0043427E"/>
    <w:rsid w:val="00464E0F"/>
    <w:rsid w:val="004A4252"/>
    <w:rsid w:val="004F217D"/>
    <w:rsid w:val="00540F1F"/>
    <w:rsid w:val="00562349"/>
    <w:rsid w:val="00573441"/>
    <w:rsid w:val="005808DD"/>
    <w:rsid w:val="005A0D0D"/>
    <w:rsid w:val="005C2FE4"/>
    <w:rsid w:val="005D2D92"/>
    <w:rsid w:val="006054AE"/>
    <w:rsid w:val="00610E1C"/>
    <w:rsid w:val="0069147E"/>
    <w:rsid w:val="00694FE7"/>
    <w:rsid w:val="006C7AB6"/>
    <w:rsid w:val="00703BA7"/>
    <w:rsid w:val="007F407D"/>
    <w:rsid w:val="00852491"/>
    <w:rsid w:val="00872191"/>
    <w:rsid w:val="00881C32"/>
    <w:rsid w:val="008F5FAE"/>
    <w:rsid w:val="008F7F3B"/>
    <w:rsid w:val="00944E40"/>
    <w:rsid w:val="009F652D"/>
    <w:rsid w:val="00A561E6"/>
    <w:rsid w:val="00A73236"/>
    <w:rsid w:val="00AF2F5A"/>
    <w:rsid w:val="00B039BA"/>
    <w:rsid w:val="00B1759C"/>
    <w:rsid w:val="00B412F1"/>
    <w:rsid w:val="00B7246F"/>
    <w:rsid w:val="00B77EC2"/>
    <w:rsid w:val="00BD6436"/>
    <w:rsid w:val="00C04B06"/>
    <w:rsid w:val="00C0795E"/>
    <w:rsid w:val="00C20E47"/>
    <w:rsid w:val="00C22458"/>
    <w:rsid w:val="00CB6C7A"/>
    <w:rsid w:val="00CD25EC"/>
    <w:rsid w:val="00D63B88"/>
    <w:rsid w:val="00D8579F"/>
    <w:rsid w:val="00D97DBB"/>
    <w:rsid w:val="00DD6A66"/>
    <w:rsid w:val="00DE7CCD"/>
    <w:rsid w:val="00E04CFF"/>
    <w:rsid w:val="00F41900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80D"/>
  <w15:chartTrackingRefBased/>
  <w15:docId w15:val="{2F803902-9A14-4746-9082-703E7D2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4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A97-2E2C-41D6-9AAA-2126410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Koutný</dc:creator>
  <cp:keywords/>
  <dc:description/>
  <cp:lastModifiedBy>Filipová Romana Ing.</cp:lastModifiedBy>
  <cp:revision>4</cp:revision>
  <cp:lastPrinted>2023-04-17T07:34:00Z</cp:lastPrinted>
  <dcterms:created xsi:type="dcterms:W3CDTF">2023-04-17T07:33:00Z</dcterms:created>
  <dcterms:modified xsi:type="dcterms:W3CDTF">2023-04-17T07:35:00Z</dcterms:modified>
</cp:coreProperties>
</file>