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bookmarkStart w:id="1" w:name="_GoBack"/>
      <w:bookmarkEnd w:id="1"/>
      <w:r w:rsidRPr="00D57E01">
        <w:rPr>
          <w:rFonts w:ascii="Arial" w:hAnsi="Arial" w:cs="Arial"/>
          <w:b/>
          <w:sz w:val="28"/>
          <w:szCs w:val="28"/>
        </w:rPr>
        <w:t>Čest</w:t>
      </w:r>
      <w:r w:rsidR="009D0B6A">
        <w:rPr>
          <w:rFonts w:ascii="Arial" w:hAnsi="Arial" w:cs="Arial"/>
          <w:b/>
          <w:sz w:val="28"/>
          <w:szCs w:val="28"/>
        </w:rPr>
        <w:t>né prohlášení k podpoře</w:t>
      </w:r>
      <w:r w:rsidRPr="00D57E01">
        <w:rPr>
          <w:rFonts w:ascii="Arial" w:hAnsi="Arial" w:cs="Arial"/>
          <w:b/>
          <w:sz w:val="28"/>
          <w:szCs w:val="28"/>
        </w:rPr>
        <w:t xml:space="preserve"> v režimu </w:t>
      </w:r>
      <w:r w:rsidRPr="00D57E01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D57E01">
        <w:rPr>
          <w:rFonts w:ascii="Arial" w:hAnsi="Arial" w:cs="Arial"/>
          <w:b/>
          <w:i/>
          <w:sz w:val="28"/>
          <w:szCs w:val="28"/>
        </w:rPr>
        <w:t>minimis</w:t>
      </w:r>
      <w:bookmarkEnd w:id="0"/>
      <w:proofErr w:type="spellEnd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C426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C426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</w:t>
            </w:r>
            <w:r w:rsidR="007400A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C426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6B02C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6B02C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6B02C2">
        <w:rPr>
          <w:rFonts w:ascii="Arial" w:hAnsi="Arial" w:cs="Arial"/>
          <w:b/>
          <w:bCs/>
          <w:sz w:val="20"/>
        </w:rPr>
        <w:instrText xml:space="preserve"> FORMCHECKBOX </w:instrText>
      </w:r>
      <w:r w:rsidR="00C168BE">
        <w:rPr>
          <w:rFonts w:ascii="Arial" w:hAnsi="Arial" w:cs="Arial"/>
          <w:b/>
          <w:bCs/>
          <w:sz w:val="20"/>
        </w:rPr>
      </w:r>
      <w:r w:rsidR="00C168BE">
        <w:rPr>
          <w:rFonts w:ascii="Arial" w:hAnsi="Arial" w:cs="Arial"/>
          <w:b/>
          <w:bCs/>
          <w:sz w:val="20"/>
        </w:rPr>
        <w:fldChar w:fldCharType="separate"/>
      </w:r>
      <w:r w:rsidRPr="006B02C2">
        <w:rPr>
          <w:rFonts w:ascii="Arial" w:hAnsi="Arial" w:cs="Arial"/>
          <w:b/>
          <w:bCs/>
          <w:sz w:val="20"/>
        </w:rPr>
        <w:fldChar w:fldCharType="end"/>
      </w:r>
      <w:r w:rsidR="00C364F2" w:rsidRPr="006B02C2">
        <w:rPr>
          <w:rFonts w:ascii="Arial" w:hAnsi="Arial" w:cs="Arial"/>
          <w:b/>
          <w:bCs/>
          <w:sz w:val="20"/>
        </w:rPr>
        <w:t xml:space="preserve">  kalendářní rok</w:t>
      </w:r>
      <w:r w:rsidR="00C364F2" w:rsidRPr="006B02C2">
        <w:rPr>
          <w:rFonts w:ascii="Arial" w:hAnsi="Arial" w:cs="Arial"/>
          <w:bCs/>
          <w:sz w:val="20"/>
        </w:rPr>
        <w:t>.</w:t>
      </w:r>
    </w:p>
    <w:p w:rsidR="00C364F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6B02C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6B02C2">
        <w:rPr>
          <w:rFonts w:ascii="Arial" w:hAnsi="Arial" w:cs="Arial"/>
          <w:b/>
          <w:bCs/>
          <w:sz w:val="20"/>
        </w:rPr>
        <w:instrText xml:space="preserve"> FORMCHECKBOX </w:instrText>
      </w:r>
      <w:r w:rsidR="00C168BE">
        <w:rPr>
          <w:rFonts w:ascii="Arial" w:hAnsi="Arial" w:cs="Arial"/>
          <w:b/>
          <w:bCs/>
          <w:sz w:val="20"/>
        </w:rPr>
      </w:r>
      <w:r w:rsidR="00C168BE">
        <w:rPr>
          <w:rFonts w:ascii="Arial" w:hAnsi="Arial" w:cs="Arial"/>
          <w:b/>
          <w:bCs/>
          <w:sz w:val="20"/>
        </w:rPr>
        <w:fldChar w:fldCharType="separate"/>
      </w:r>
      <w:r w:rsidRPr="006B02C2">
        <w:rPr>
          <w:rFonts w:ascii="Arial" w:hAnsi="Arial" w:cs="Arial"/>
          <w:b/>
          <w:bCs/>
          <w:sz w:val="20"/>
        </w:rPr>
        <w:fldChar w:fldCharType="end"/>
      </w:r>
      <w:r w:rsidR="00C364F2" w:rsidRPr="006B02C2">
        <w:rPr>
          <w:rFonts w:ascii="Arial" w:hAnsi="Arial" w:cs="Arial"/>
          <w:b/>
          <w:bCs/>
          <w:sz w:val="20"/>
        </w:rPr>
        <w:t xml:space="preserve">  hospodářský rok </w:t>
      </w:r>
      <w:r w:rsidR="00C364F2" w:rsidRPr="006B02C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>př.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6B02C2">
        <w:rPr>
          <w:rFonts w:ascii="Arial" w:hAnsi="Arial" w:cs="Arial"/>
          <w:i/>
          <w:sz w:val="20"/>
        </w:rPr>
        <w:t xml:space="preserve">7 – 31. 3. 2018, 1. 4. 2018 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5071AA">
        <w:rPr>
          <w:rFonts w:ascii="Arial" w:hAnsi="Arial" w:cs="Arial"/>
          <w:i/>
          <w:sz w:val="20"/>
        </w:rPr>
        <w:t>8</w:t>
      </w:r>
      <w:r>
        <w:rPr>
          <w:rFonts w:ascii="Arial" w:hAnsi="Arial" w:cs="Arial"/>
          <w:i/>
          <w:sz w:val="20"/>
        </w:rPr>
        <w:t>)</w:t>
      </w:r>
      <w:r w:rsidRPr="00087ABF">
        <w:rPr>
          <w:rFonts w:ascii="Arial" w:hAnsi="Arial" w:cs="Arial"/>
          <w:sz w:val="20"/>
        </w:rPr>
        <w:t>:</w:t>
      </w:r>
    </w:p>
    <w:p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8BE">
        <w:rPr>
          <w:rFonts w:ascii="Arial" w:hAnsi="Arial" w:cs="Arial"/>
          <w:b/>
          <w:bCs/>
          <w:sz w:val="20"/>
        </w:rPr>
      </w:r>
      <w:r w:rsidR="00C168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není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jiným podnikem.</w:t>
      </w:r>
    </w:p>
    <w:p w:rsidR="00D57E01" w:rsidRPr="00083172" w:rsidRDefault="007372BD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8BE">
        <w:rPr>
          <w:rFonts w:ascii="Arial" w:hAnsi="Arial" w:cs="Arial"/>
          <w:b/>
          <w:bCs/>
          <w:sz w:val="20"/>
        </w:rPr>
      </w:r>
      <w:r w:rsidR="00C168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je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620"/>
        <w:gridCol w:w="2214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:rsidTr="00326362">
        <w:tc>
          <w:tcPr>
            <w:tcW w:w="3510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8BE">
        <w:rPr>
          <w:rFonts w:ascii="Arial" w:hAnsi="Arial" w:cs="Arial"/>
          <w:b/>
          <w:bCs/>
          <w:sz w:val="20"/>
        </w:rPr>
      </w:r>
      <w:r w:rsidR="00C168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spojením podniků či nabytím podniku.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8BE">
        <w:rPr>
          <w:rFonts w:ascii="Arial" w:hAnsi="Arial" w:cs="Arial"/>
          <w:b/>
          <w:bCs/>
          <w:sz w:val="20"/>
        </w:rPr>
      </w:r>
      <w:r w:rsidR="00C168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spojením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="00D57E01" w:rsidRPr="00083172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8BE">
        <w:rPr>
          <w:rFonts w:ascii="Arial" w:hAnsi="Arial" w:cs="Arial"/>
          <w:b/>
          <w:bCs/>
          <w:sz w:val="20"/>
        </w:rPr>
      </w:r>
      <w:r w:rsidR="00C168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 w:rsidRPr="00083172">
        <w:rPr>
          <w:rFonts w:ascii="Arial" w:hAnsi="Arial" w:cs="Arial"/>
          <w:bCs/>
          <w:sz w:val="20"/>
          <w:u w:val="single"/>
        </w:rPr>
        <w:t>nabytím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="00D57E01"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</w:t>
      </w:r>
      <w:proofErr w:type="spellStart"/>
      <w:r w:rsidR="009E496A">
        <w:rPr>
          <w:rFonts w:ascii="Arial" w:hAnsi="Arial" w:cs="Arial"/>
          <w:bCs/>
          <w:sz w:val="20"/>
        </w:rPr>
        <w:t>ých</w:t>
      </w:r>
      <w:proofErr w:type="spellEnd"/>
      <w:r w:rsidR="00D57E01"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="00D57E01"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Pr="00083172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8BE">
        <w:rPr>
          <w:rFonts w:ascii="Arial" w:hAnsi="Arial" w:cs="Arial"/>
          <w:b/>
          <w:bCs/>
          <w:sz w:val="20"/>
        </w:rPr>
      </w:r>
      <w:r w:rsidR="00C168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>jsou</w:t>
      </w:r>
      <w:r w:rsidR="00326362" w:rsidRPr="00083172">
        <w:rPr>
          <w:rFonts w:ascii="Arial" w:hAnsi="Arial" w:cs="Arial"/>
          <w:b/>
          <w:bCs/>
          <w:sz w:val="20"/>
        </w:rPr>
        <w:t xml:space="preserve"> </w:t>
      </w:r>
      <w:r w:rsidR="00326362" w:rsidRPr="000114EA">
        <w:rPr>
          <w:rFonts w:ascii="Arial" w:hAnsi="Arial" w:cs="Arial"/>
          <w:bCs/>
          <w:sz w:val="20"/>
        </w:rPr>
        <w:t>již</w:t>
      </w:r>
      <w:r w:rsidR="00326362">
        <w:rPr>
          <w:rFonts w:ascii="Arial" w:hAnsi="Arial" w:cs="Arial"/>
          <w:b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 xml:space="preserve">zohledněny </w:t>
      </w:r>
      <w:r w:rsidR="00326362">
        <w:rPr>
          <w:rFonts w:ascii="Arial" w:hAnsi="Arial" w:cs="Arial"/>
          <w:bCs/>
          <w:sz w:val="20"/>
        </w:rPr>
        <w:t>v Centrálním registru podpor malého rozsahu.</w:t>
      </w:r>
    </w:p>
    <w:p w:rsidR="00326362" w:rsidRPr="006106C5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8BE">
        <w:rPr>
          <w:rFonts w:ascii="Arial" w:hAnsi="Arial" w:cs="Arial"/>
          <w:b/>
          <w:bCs/>
          <w:sz w:val="20"/>
        </w:rPr>
      </w:r>
      <w:r w:rsidR="00C168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 xml:space="preserve">nejsou </w:t>
      </w:r>
      <w:r w:rsidR="00326362" w:rsidRPr="006106C5">
        <w:rPr>
          <w:rFonts w:ascii="Arial" w:hAnsi="Arial" w:cs="Arial"/>
          <w:bCs/>
          <w:sz w:val="20"/>
        </w:rPr>
        <w:t>zohledněny</w:t>
      </w:r>
      <w:r w:rsidR="00326362">
        <w:rPr>
          <w:rFonts w:ascii="Arial" w:hAnsi="Arial" w:cs="Arial"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>v </w:t>
      </w:r>
      <w:r w:rsidR="00326362">
        <w:rPr>
          <w:rFonts w:ascii="Arial" w:hAnsi="Arial" w:cs="Arial"/>
          <w:bCs/>
          <w:sz w:val="20"/>
        </w:rPr>
        <w:t>Centrálním registru podpor malého rozsahu</w:t>
      </w:r>
      <w:r w:rsidR="00326362" w:rsidRPr="006106C5">
        <w:rPr>
          <w:rFonts w:ascii="Arial" w:hAnsi="Arial" w:cs="Arial"/>
          <w:bCs/>
          <w:sz w:val="20"/>
        </w:rPr>
        <w:t xml:space="preserve">. </w:t>
      </w:r>
    </w:p>
    <w:p w:rsidR="00326362" w:rsidRDefault="00326362" w:rsidP="00326362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8BE">
        <w:rPr>
          <w:rFonts w:ascii="Arial" w:hAnsi="Arial" w:cs="Arial"/>
          <w:b/>
          <w:bCs/>
          <w:sz w:val="20"/>
        </w:rPr>
      </w:r>
      <w:r w:rsidR="00C168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="00D57E01" w:rsidRPr="00083172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8BE">
        <w:rPr>
          <w:rFonts w:ascii="Arial" w:hAnsi="Arial" w:cs="Arial"/>
          <w:b/>
          <w:bCs/>
          <w:sz w:val="20"/>
        </w:rPr>
      </w:r>
      <w:r w:rsidR="00C168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rozdělením</w:t>
      </w:r>
      <w:r w:rsidR="00D57E01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Default="00D57E01" w:rsidP="00D57E0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8BE">
        <w:rPr>
          <w:rFonts w:ascii="Arial" w:hAnsi="Arial" w:cs="Arial"/>
          <w:b/>
          <w:bCs/>
          <w:sz w:val="20"/>
        </w:rPr>
      </w:r>
      <w:r w:rsidR="00C168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>jsou</w:t>
      </w:r>
      <w:r w:rsidR="00D57E01"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 xml:space="preserve">zohledněny </w:t>
      </w:r>
      <w:r w:rsidR="00D57E01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>
        <w:rPr>
          <w:rFonts w:ascii="Arial" w:hAnsi="Arial" w:cs="Arial"/>
          <w:bCs/>
          <w:sz w:val="20"/>
        </w:rPr>
        <w:t>.</w:t>
      </w:r>
    </w:p>
    <w:p w:rsidR="00D57E01" w:rsidRPr="006106C5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8BE">
        <w:rPr>
          <w:rFonts w:ascii="Arial" w:hAnsi="Arial" w:cs="Arial"/>
          <w:b/>
          <w:bCs/>
          <w:sz w:val="20"/>
        </w:rPr>
      </w:r>
      <w:r w:rsidR="00C168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 xml:space="preserve">nejsou </w:t>
      </w:r>
      <w:r w:rsidR="00D57E01" w:rsidRPr="006106C5">
        <w:rPr>
          <w:rFonts w:ascii="Arial" w:hAnsi="Arial" w:cs="Arial"/>
          <w:bCs/>
          <w:sz w:val="20"/>
        </w:rPr>
        <w:t>zohledněny</w:t>
      </w:r>
      <w:r w:rsidR="00D57E01">
        <w:rPr>
          <w:rFonts w:ascii="Arial" w:hAnsi="Arial" w:cs="Arial"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7E4CE3" w:rsidRDefault="007400AA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se </w:t>
      </w:r>
      <w:r w:rsidR="00D57E01" w:rsidRPr="007E4CE3">
        <w:rPr>
          <w:rFonts w:ascii="Arial" w:hAnsi="Arial" w:cs="Arial"/>
          <w:sz w:val="20"/>
        </w:rPr>
        <w:t>zavazuje</w:t>
      </w:r>
      <w:proofErr w:type="gramEnd"/>
      <w:r w:rsidR="00D57E01"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="00D57E01"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="00D57E01" w:rsidRPr="009661A5">
        <w:rPr>
          <w:rFonts w:ascii="Arial" w:hAnsi="Arial" w:cs="Arial"/>
          <w:i/>
          <w:sz w:val="20"/>
        </w:rPr>
        <w:t>minimis</w:t>
      </w:r>
      <w:proofErr w:type="spellEnd"/>
      <w:r w:rsidR="00D57E01"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7400AA" w:rsidRDefault="007400AA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</w:p>
    <w:p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7E01" w:rsidRPr="003248AE" w:rsidRDefault="00D57E01" w:rsidP="00B12DA4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3248AE">
        <w:rPr>
          <w:rFonts w:ascii="Arial" w:hAnsi="Arial" w:cs="Arial"/>
          <w:sz w:val="20"/>
        </w:rPr>
        <w:lastRenderedPageBreak/>
        <w:t>souhlasí se zpracováním svých osobních údajů obsažených v tomto prohlášení ve smyslu zákona č. 11</w:t>
      </w:r>
      <w:r w:rsidR="00B15E60" w:rsidRPr="003248AE">
        <w:rPr>
          <w:rFonts w:ascii="Arial" w:hAnsi="Arial" w:cs="Arial"/>
          <w:sz w:val="20"/>
        </w:rPr>
        <w:t>0</w:t>
      </w:r>
      <w:r w:rsidRPr="003248AE">
        <w:rPr>
          <w:rFonts w:ascii="Arial" w:hAnsi="Arial" w:cs="Arial"/>
          <w:sz w:val="20"/>
        </w:rPr>
        <w:t>/20</w:t>
      </w:r>
      <w:r w:rsidR="00B15E60" w:rsidRPr="003248AE">
        <w:rPr>
          <w:rFonts w:ascii="Arial" w:hAnsi="Arial" w:cs="Arial"/>
          <w:sz w:val="20"/>
        </w:rPr>
        <w:t>19</w:t>
      </w:r>
      <w:r w:rsidRPr="003248AE">
        <w:rPr>
          <w:rFonts w:ascii="Arial" w:hAnsi="Arial" w:cs="Arial"/>
          <w:sz w:val="20"/>
        </w:rPr>
        <w:t xml:space="preserve"> Sb., </w:t>
      </w:r>
      <w:r w:rsidR="00E57ECB" w:rsidRPr="003248AE">
        <w:rPr>
          <w:rFonts w:ascii="Arial" w:hAnsi="Arial" w:cs="Arial"/>
          <w:sz w:val="20"/>
        </w:rPr>
        <w:t xml:space="preserve">o </w:t>
      </w:r>
      <w:r w:rsidR="00B15E60" w:rsidRPr="003248AE">
        <w:rPr>
          <w:rFonts w:ascii="Arial" w:hAnsi="Arial" w:cs="Arial"/>
          <w:sz w:val="20"/>
        </w:rPr>
        <w:t xml:space="preserve">zpracování </w:t>
      </w:r>
      <w:r w:rsidRPr="003248AE">
        <w:rPr>
          <w:rFonts w:ascii="Arial" w:hAnsi="Arial" w:cs="Arial"/>
          <w:sz w:val="20"/>
        </w:rPr>
        <w:t xml:space="preserve">osobních údajů, za účelem evidence podpor malého rozsahu v souladu se zákonem č. 215/2004 Sb., o úpravě některých vztahů v oblasti veřejné podpory a o změně zákona o podpoře výzkumu a vývoje, ve znění </w:t>
      </w:r>
      <w:r w:rsidR="00F00CBB" w:rsidRPr="003248AE">
        <w:rPr>
          <w:rFonts w:ascii="Arial" w:hAnsi="Arial" w:cs="Arial"/>
          <w:sz w:val="20"/>
        </w:rPr>
        <w:t>pozdějších předpisů</w:t>
      </w:r>
      <w:r w:rsidRPr="003248AE">
        <w:rPr>
          <w:rFonts w:ascii="Arial" w:hAnsi="Arial" w:cs="Arial"/>
          <w:sz w:val="20"/>
        </w:rPr>
        <w:t>. Tento souhlas uděluji správci</w:t>
      </w:r>
      <w:r w:rsidR="007434E1">
        <w:rPr>
          <w:rStyle w:val="Znakapoznpodarou"/>
          <w:rFonts w:ascii="Arial" w:hAnsi="Arial" w:cs="Arial"/>
          <w:sz w:val="20"/>
        </w:rPr>
        <w:footnoteReference w:id="7"/>
      </w:r>
      <w:r w:rsidRPr="003248AE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="008366D2" w:rsidRPr="003248AE">
        <w:rPr>
          <w:rFonts w:ascii="Arial" w:hAnsi="Arial" w:cs="Arial"/>
          <w:sz w:val="20"/>
        </w:rPr>
        <w:t>, kterým je s</w:t>
      </w:r>
      <w:r w:rsidR="00460560" w:rsidRPr="003248AE">
        <w:rPr>
          <w:rFonts w:ascii="Arial" w:hAnsi="Arial" w:cs="Arial"/>
          <w:sz w:val="20"/>
        </w:rPr>
        <w:t>tatutární město Ostrava</w:t>
      </w:r>
      <w:r w:rsidRPr="003248AE">
        <w:rPr>
          <w:rFonts w:ascii="Arial" w:hAnsi="Arial" w:cs="Arial"/>
          <w:sz w:val="20"/>
        </w:rPr>
        <w:t xml:space="preserve">, pro všechny údaje obsažené v tomto prohlášení, a to po celou dobu 10 let ode dne udělení souhlasu. Zároveň si je žadatel vědom svých práv podle zákona č. </w:t>
      </w:r>
      <w:r w:rsidR="003248AE" w:rsidRPr="007E4CE3">
        <w:rPr>
          <w:rFonts w:ascii="Arial" w:hAnsi="Arial" w:cs="Arial"/>
          <w:sz w:val="20"/>
        </w:rPr>
        <w:t>č. 11</w:t>
      </w:r>
      <w:r w:rsidR="003248AE">
        <w:rPr>
          <w:rFonts w:ascii="Arial" w:hAnsi="Arial" w:cs="Arial"/>
          <w:sz w:val="20"/>
        </w:rPr>
        <w:t>0</w:t>
      </w:r>
      <w:r w:rsidR="003248AE" w:rsidRPr="007E4CE3">
        <w:rPr>
          <w:rFonts w:ascii="Arial" w:hAnsi="Arial" w:cs="Arial"/>
          <w:sz w:val="20"/>
        </w:rPr>
        <w:t>/20</w:t>
      </w:r>
      <w:r w:rsidR="003248AE">
        <w:rPr>
          <w:rFonts w:ascii="Arial" w:hAnsi="Arial" w:cs="Arial"/>
          <w:sz w:val="20"/>
        </w:rPr>
        <w:t>19</w:t>
      </w:r>
      <w:r w:rsidR="003248AE" w:rsidRPr="007E4CE3">
        <w:rPr>
          <w:rFonts w:ascii="Arial" w:hAnsi="Arial" w:cs="Arial"/>
          <w:sz w:val="20"/>
        </w:rPr>
        <w:t xml:space="preserve"> Sb., </w:t>
      </w:r>
      <w:r w:rsidR="003248AE">
        <w:rPr>
          <w:rFonts w:ascii="Arial" w:hAnsi="Arial" w:cs="Arial"/>
          <w:sz w:val="20"/>
        </w:rPr>
        <w:t xml:space="preserve">o zpracování </w:t>
      </w:r>
      <w:r w:rsidR="003248AE" w:rsidRPr="007E4CE3">
        <w:rPr>
          <w:rFonts w:ascii="Arial" w:hAnsi="Arial" w:cs="Arial"/>
          <w:sz w:val="20"/>
        </w:rPr>
        <w:t>osobních údajů</w:t>
      </w:r>
      <w:r w:rsidR="00C01326">
        <w:rPr>
          <w:rFonts w:ascii="Arial" w:hAnsi="Arial" w:cs="Arial"/>
          <w:sz w:val="20"/>
        </w:rPr>
        <w:t>.</w:t>
      </w:r>
    </w:p>
    <w:p w:rsidR="007400AA" w:rsidRDefault="007400AA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400AA" w:rsidRPr="00083172" w:rsidRDefault="007400AA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sectPr w:rsidR="00756E25" w:rsidSect="00D57E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E1" w:rsidRDefault="000A01E1" w:rsidP="00D57E01">
      <w:r>
        <w:separator/>
      </w:r>
    </w:p>
  </w:endnote>
  <w:endnote w:type="continuationSeparator" w:id="0">
    <w:p w:rsidR="000A01E1" w:rsidRDefault="000A01E1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BC" w:rsidRDefault="00E471EF">
    <w:pPr>
      <w:pStyle w:val="Zpat"/>
      <w:jc w:val="center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4818380</wp:posOffset>
          </wp:positionH>
          <wp:positionV relativeFrom="paragraph">
            <wp:posOffset>90170</wp:posOffset>
          </wp:positionV>
          <wp:extent cx="1391920" cy="297815"/>
          <wp:effectExtent l="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BD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7372BD" w:rsidRPr="00D57E01">
      <w:rPr>
        <w:rFonts w:ascii="Arial" w:hAnsi="Arial" w:cs="Arial"/>
        <w:sz w:val="20"/>
      </w:rPr>
      <w:fldChar w:fldCharType="separate"/>
    </w:r>
    <w:r w:rsidR="00C168BE">
      <w:rPr>
        <w:rFonts w:ascii="Arial" w:hAnsi="Arial" w:cs="Arial"/>
        <w:noProof/>
        <w:sz w:val="20"/>
      </w:rPr>
      <w:t>3</w:t>
    </w:r>
    <w:r w:rsidR="007372BD" w:rsidRPr="00D57E01">
      <w:rPr>
        <w:rFonts w:ascii="Arial" w:hAnsi="Arial" w:cs="Arial"/>
        <w:sz w:val="20"/>
      </w:rPr>
      <w:fldChar w:fldCharType="end"/>
    </w:r>
    <w:r w:rsidR="00597265">
      <w:rPr>
        <w:rFonts w:ascii="Arial" w:hAnsi="Arial" w:cs="Arial"/>
        <w:sz w:val="20"/>
      </w:rPr>
      <w:t>/3</w:t>
    </w:r>
  </w:p>
  <w:p w:rsidR="00A732BC" w:rsidRDefault="00C05C91">
    <w:pPr>
      <w:pStyle w:val="Zpa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BC" w:rsidRDefault="00E471EF">
    <w:pPr>
      <w:pStyle w:val="Zpat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71120</wp:posOffset>
          </wp:positionV>
          <wp:extent cx="1391920" cy="297815"/>
          <wp:effectExtent l="0" t="0" r="0" b="0"/>
          <wp:wrapSquare wrapText="lef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BD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7372BD" w:rsidRPr="00D57E01">
      <w:rPr>
        <w:rFonts w:ascii="Arial" w:hAnsi="Arial" w:cs="Arial"/>
        <w:sz w:val="20"/>
      </w:rPr>
      <w:fldChar w:fldCharType="separate"/>
    </w:r>
    <w:r w:rsidR="00C168BE">
      <w:rPr>
        <w:rFonts w:ascii="Arial" w:hAnsi="Arial" w:cs="Arial"/>
        <w:noProof/>
        <w:sz w:val="20"/>
      </w:rPr>
      <w:t>1</w:t>
    </w:r>
    <w:r w:rsidR="007372BD" w:rsidRPr="00D57E01">
      <w:rPr>
        <w:rFonts w:ascii="Arial" w:hAnsi="Arial" w:cs="Arial"/>
        <w:sz w:val="20"/>
      </w:rPr>
      <w:fldChar w:fldCharType="end"/>
    </w:r>
    <w:r w:rsidR="00597265">
      <w:rPr>
        <w:rFonts w:ascii="Arial" w:hAnsi="Arial" w:cs="Arial"/>
        <w:sz w:val="20"/>
      </w:rPr>
      <w:t>/3</w:t>
    </w:r>
  </w:p>
  <w:p w:rsidR="00A732BC" w:rsidRDefault="00C05C91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E1" w:rsidRDefault="000A01E1" w:rsidP="00D57E01">
      <w:r>
        <w:separator/>
      </w:r>
    </w:p>
  </w:footnote>
  <w:footnote w:type="continuationSeparator" w:id="0">
    <w:p w:rsidR="000A01E1" w:rsidRDefault="000A01E1" w:rsidP="00D57E01">
      <w:r>
        <w:continuationSeparator/>
      </w:r>
    </w:p>
  </w:footnote>
  <w:footnote w:id="1">
    <w:p w:rsidR="005C5A1C" w:rsidRPr="00A844EA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>
        <w:rPr>
          <w:rFonts w:ascii="Arial" w:hAnsi="Arial" w:cs="Arial"/>
          <w:sz w:val="18"/>
          <w:szCs w:val="18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  <w:r w:rsidR="00593844">
        <w:rPr>
          <w:rFonts w:ascii="Arial" w:hAnsi="Arial" w:cs="Arial"/>
          <w:sz w:val="18"/>
          <w:szCs w:val="18"/>
        </w:rPr>
        <w:t xml:space="preserve">, </w:t>
      </w:r>
      <w:r w:rsidR="00593844" w:rsidRPr="001848E4">
        <w:rPr>
          <w:rFonts w:ascii="Arial" w:hAnsi="Arial" w:cs="Arial"/>
          <w:sz w:val="18"/>
          <w:szCs w:val="18"/>
        </w:rPr>
        <w:t>o přeměnách obchodních společností a družstev, ve znění pozdějších předpisů.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  <w:r w:rsidR="00593844">
        <w:rPr>
          <w:rFonts w:ascii="Arial" w:hAnsi="Arial" w:cs="Arial"/>
          <w:sz w:val="18"/>
          <w:szCs w:val="18"/>
        </w:rPr>
        <w:t xml:space="preserve">, </w:t>
      </w:r>
      <w:r w:rsidR="00593844" w:rsidRPr="001848E4">
        <w:rPr>
          <w:rFonts w:ascii="Arial" w:hAnsi="Arial" w:cs="Arial"/>
          <w:sz w:val="18"/>
          <w:szCs w:val="18"/>
        </w:rPr>
        <w:t>o přeměnách obchodních společností a družstev, ve znění pozdějších předpisů.</w:t>
      </w:r>
    </w:p>
  </w:footnote>
  <w:footnote w:id="6">
    <w:p w:rsidR="00D57E01" w:rsidRPr="00593844" w:rsidRDefault="00D57E01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593844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593844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593844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593844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</w:t>
      </w:r>
      <w:r w:rsidR="00593844" w:rsidRPr="00593844">
        <w:rPr>
          <w:rFonts w:ascii="Arial" w:hAnsi="Arial" w:cs="Arial"/>
          <w:sz w:val="18"/>
          <w:szCs w:val="18"/>
        </w:rPr>
        <w:t xml:space="preserve"> Komise (EU) č. </w:t>
      </w:r>
      <w:r w:rsidRPr="00593844">
        <w:rPr>
          <w:rFonts w:ascii="Arial" w:hAnsi="Arial" w:cs="Arial"/>
          <w:sz w:val="18"/>
          <w:szCs w:val="18"/>
        </w:rPr>
        <w:t xml:space="preserve">1407/2013, č. 1408/2013 a č. </w:t>
      </w:r>
      <w:r w:rsidR="00B23A8F" w:rsidRPr="00593844">
        <w:rPr>
          <w:rFonts w:ascii="Arial" w:hAnsi="Arial" w:cs="Arial"/>
          <w:sz w:val="18"/>
          <w:szCs w:val="18"/>
        </w:rPr>
        <w:t>717/2014</w:t>
      </w:r>
      <w:r w:rsidRPr="00593844">
        <w:rPr>
          <w:rFonts w:ascii="Arial" w:hAnsi="Arial" w:cs="Arial"/>
          <w:sz w:val="18"/>
          <w:szCs w:val="18"/>
        </w:rPr>
        <w:t>).</w:t>
      </w:r>
    </w:p>
  </w:footnote>
  <w:footnote w:id="7">
    <w:p w:rsidR="007434E1" w:rsidRPr="00EE73B8" w:rsidRDefault="007434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 xml:space="preserve">ýzkumu a vývoje, ve znění </w:t>
      </w:r>
      <w:r w:rsidR="001B620C">
        <w:rPr>
          <w:rFonts w:ascii="Arial" w:hAnsi="Arial" w:cs="Arial"/>
          <w:sz w:val="18"/>
          <w:szCs w:val="18"/>
        </w:rPr>
        <w:t>pozdějších předpisů</w:t>
      </w:r>
    </w:p>
  </w:footnote>
  <w:footnote w:id="8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91" w:rsidRDefault="00C05C91">
    <w:pPr>
      <w:pStyle w:val="Zhlav"/>
    </w:pPr>
    <w:r>
      <w:rPr>
        <w:b/>
        <w:color w:val="4BACC6"/>
        <w:sz w:val="40"/>
        <w:szCs w:val="40"/>
      </w:rPr>
      <w:tab/>
    </w:r>
    <w:r>
      <w:rPr>
        <w:b/>
        <w:color w:val="4BACC6"/>
        <w:sz w:val="40"/>
        <w:szCs w:val="40"/>
      </w:rPr>
      <w:tab/>
    </w:r>
    <w:r w:rsidRPr="001D7033">
      <w:rPr>
        <w:b/>
        <w:color w:val="4BACC6"/>
        <w:sz w:val="40"/>
        <w:szCs w:val="40"/>
      </w:rPr>
      <w:t>Čestné prohlášení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98" w:rsidRDefault="00112A98" w:rsidP="00112A98">
    <w:pPr>
      <w:jc w:val="left"/>
      <w:rPr>
        <w:rStyle w:val="Standardnpsmoodstavce1"/>
        <w:rFonts w:ascii="Arial" w:hAnsi="Arial" w:cs="Arial"/>
        <w:b/>
        <w:bCs/>
        <w:sz w:val="22"/>
        <w:szCs w:val="22"/>
      </w:rPr>
    </w:pPr>
    <w:r w:rsidRPr="00DE7497">
      <w:rPr>
        <w:rStyle w:val="Standardnpsmoodstavce1"/>
        <w:rFonts w:ascii="Arial" w:hAnsi="Arial" w:cs="Arial"/>
        <w:b/>
        <w:bCs/>
        <w:sz w:val="22"/>
        <w:szCs w:val="22"/>
      </w:rPr>
      <w:t xml:space="preserve">Příloha č. </w:t>
    </w:r>
    <w:r w:rsidR="0012591A">
      <w:rPr>
        <w:rStyle w:val="Standardnpsmoodstavce1"/>
        <w:rFonts w:ascii="Arial" w:hAnsi="Arial" w:cs="Arial"/>
        <w:b/>
        <w:bCs/>
        <w:sz w:val="22"/>
        <w:szCs w:val="22"/>
      </w:rPr>
      <w:t>1</w:t>
    </w:r>
    <w:r w:rsidR="00DE7497">
      <w:rPr>
        <w:rStyle w:val="Standardnpsmoodstavce1"/>
        <w:rFonts w:ascii="Arial" w:hAnsi="Arial" w:cs="Arial"/>
        <w:b/>
        <w:bCs/>
        <w:sz w:val="22"/>
        <w:szCs w:val="22"/>
      </w:rPr>
      <w:t xml:space="preserve"> k žádosti</w:t>
    </w:r>
  </w:p>
  <w:p w:rsidR="00DE7497" w:rsidRPr="00DE7497" w:rsidRDefault="00DE7497" w:rsidP="00112A98">
    <w:pPr>
      <w:jc w:val="left"/>
      <w:rPr>
        <w:rFonts w:ascii="Arial" w:hAnsi="Arial" w:cs="Arial"/>
        <w:b/>
        <w:color w:val="00ADD0"/>
        <w:sz w:val="22"/>
        <w:szCs w:val="22"/>
      </w:rPr>
    </w:pPr>
  </w:p>
  <w:p w:rsidR="00C05C91" w:rsidRPr="001D7033" w:rsidRDefault="00C05C91" w:rsidP="00C05C91">
    <w:pPr>
      <w:jc w:val="right"/>
      <w:rPr>
        <w:b/>
        <w:color w:val="4BACC6"/>
        <w:sz w:val="40"/>
        <w:szCs w:val="40"/>
      </w:rPr>
    </w:pPr>
    <w:r>
      <w:rPr>
        <w:b/>
        <w:color w:val="00ADD0"/>
        <w:sz w:val="40"/>
        <w:szCs w:val="40"/>
      </w:rPr>
      <w:t xml:space="preserve">  </w:t>
    </w:r>
    <w:r>
      <w:rPr>
        <w:b/>
        <w:color w:val="00ADD0"/>
        <w:sz w:val="40"/>
        <w:szCs w:val="40"/>
      </w:rPr>
      <w:tab/>
    </w:r>
    <w:r w:rsidRPr="001D7033">
      <w:rPr>
        <w:b/>
        <w:color w:val="4BACC6"/>
        <w:sz w:val="40"/>
        <w:szCs w:val="40"/>
      </w:rPr>
      <w:t xml:space="preserve">Čestné prohlášení </w:t>
    </w:r>
  </w:p>
  <w:p w:rsidR="00D57E01" w:rsidRPr="00C05C91" w:rsidRDefault="00D57E01" w:rsidP="00C05C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6E39"/>
    <w:rsid w:val="00030516"/>
    <w:rsid w:val="00053A5A"/>
    <w:rsid w:val="000A01E1"/>
    <w:rsid w:val="000A1684"/>
    <w:rsid w:val="000B4E7B"/>
    <w:rsid w:val="00112A98"/>
    <w:rsid w:val="00115830"/>
    <w:rsid w:val="0012591A"/>
    <w:rsid w:val="00176C4F"/>
    <w:rsid w:val="00181950"/>
    <w:rsid w:val="001848E4"/>
    <w:rsid w:val="001B17D5"/>
    <w:rsid w:val="001B3654"/>
    <w:rsid w:val="001B620C"/>
    <w:rsid w:val="001C43D1"/>
    <w:rsid w:val="0020562D"/>
    <w:rsid w:val="00207407"/>
    <w:rsid w:val="002653E1"/>
    <w:rsid w:val="00271C47"/>
    <w:rsid w:val="002C1E80"/>
    <w:rsid w:val="003248AE"/>
    <w:rsid w:val="00326362"/>
    <w:rsid w:val="003A0E0B"/>
    <w:rsid w:val="00437372"/>
    <w:rsid w:val="004460B7"/>
    <w:rsid w:val="00446C7B"/>
    <w:rsid w:val="00460560"/>
    <w:rsid w:val="004774FB"/>
    <w:rsid w:val="004842AF"/>
    <w:rsid w:val="004A230B"/>
    <w:rsid w:val="004D6558"/>
    <w:rsid w:val="004F6FD7"/>
    <w:rsid w:val="00501D79"/>
    <w:rsid w:val="005071AA"/>
    <w:rsid w:val="00516BCB"/>
    <w:rsid w:val="00524716"/>
    <w:rsid w:val="00535D6B"/>
    <w:rsid w:val="00547D86"/>
    <w:rsid w:val="00562FCA"/>
    <w:rsid w:val="00572B36"/>
    <w:rsid w:val="00584FD5"/>
    <w:rsid w:val="00593844"/>
    <w:rsid w:val="00597265"/>
    <w:rsid w:val="005C5A1C"/>
    <w:rsid w:val="005F2CCF"/>
    <w:rsid w:val="00600A75"/>
    <w:rsid w:val="006253B0"/>
    <w:rsid w:val="00666B84"/>
    <w:rsid w:val="00693B28"/>
    <w:rsid w:val="006A2C41"/>
    <w:rsid w:val="006B02C2"/>
    <w:rsid w:val="006D1FA3"/>
    <w:rsid w:val="00727C94"/>
    <w:rsid w:val="007372BD"/>
    <w:rsid w:val="007400AA"/>
    <w:rsid w:val="007434E1"/>
    <w:rsid w:val="00756E25"/>
    <w:rsid w:val="00770783"/>
    <w:rsid w:val="007C1806"/>
    <w:rsid w:val="00830DC4"/>
    <w:rsid w:val="008366D2"/>
    <w:rsid w:val="00863BCC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36A11"/>
    <w:rsid w:val="00955763"/>
    <w:rsid w:val="00992445"/>
    <w:rsid w:val="009D0B6A"/>
    <w:rsid w:val="009E496A"/>
    <w:rsid w:val="009E4C8E"/>
    <w:rsid w:val="00A04E58"/>
    <w:rsid w:val="00A14F23"/>
    <w:rsid w:val="00A322FE"/>
    <w:rsid w:val="00A732BC"/>
    <w:rsid w:val="00A844EA"/>
    <w:rsid w:val="00AD6F0A"/>
    <w:rsid w:val="00B15E60"/>
    <w:rsid w:val="00B23A8F"/>
    <w:rsid w:val="00B5783F"/>
    <w:rsid w:val="00B76489"/>
    <w:rsid w:val="00BA27C7"/>
    <w:rsid w:val="00BF3BD6"/>
    <w:rsid w:val="00C01326"/>
    <w:rsid w:val="00C05C91"/>
    <w:rsid w:val="00C06AC3"/>
    <w:rsid w:val="00C168BE"/>
    <w:rsid w:val="00C25D4C"/>
    <w:rsid w:val="00C329A3"/>
    <w:rsid w:val="00C364F2"/>
    <w:rsid w:val="00C42615"/>
    <w:rsid w:val="00C45610"/>
    <w:rsid w:val="00C56E45"/>
    <w:rsid w:val="00C72E19"/>
    <w:rsid w:val="00CA42E4"/>
    <w:rsid w:val="00D26F9E"/>
    <w:rsid w:val="00D43099"/>
    <w:rsid w:val="00D57E01"/>
    <w:rsid w:val="00DA62FF"/>
    <w:rsid w:val="00DD18CB"/>
    <w:rsid w:val="00DE6676"/>
    <w:rsid w:val="00DE7497"/>
    <w:rsid w:val="00E471EF"/>
    <w:rsid w:val="00E5446B"/>
    <w:rsid w:val="00E57ECB"/>
    <w:rsid w:val="00E80CEF"/>
    <w:rsid w:val="00EE73B8"/>
    <w:rsid w:val="00F00CBB"/>
    <w:rsid w:val="00F419BA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29094A5-8E12-4427-8D8B-3E2FD5E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customStyle="1" w:styleId="Standardnpsmoodstavce1">
    <w:name w:val="Standardní písmo odstavce1"/>
    <w:rsid w:val="00112A98"/>
  </w:style>
  <w:style w:type="character" w:styleId="Siln">
    <w:name w:val="Strong"/>
    <w:basedOn w:val="Standardnpsmoodstavce"/>
    <w:uiPriority w:val="22"/>
    <w:qFormat/>
    <w:rsid w:val="00593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5069-7DDD-465F-BB47-55683BE8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Filipová Romana Ing.</cp:lastModifiedBy>
  <cp:revision>2</cp:revision>
  <cp:lastPrinted>2022-04-12T09:24:00Z</cp:lastPrinted>
  <dcterms:created xsi:type="dcterms:W3CDTF">2022-05-03T09:56:00Z</dcterms:created>
  <dcterms:modified xsi:type="dcterms:W3CDTF">2022-05-03T09:56:00Z</dcterms:modified>
</cp:coreProperties>
</file>