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exact" w:line="326" w:before="0"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Ohlášení dokončení stavby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exact" w:line="326" w:before="0" w:after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(podle ust. § 152 odst. 3 písm. d) zákona č. 183/2006 Sb., o územním plánování a stavebním řádu (stavební zákon), ve znění pozdějších přepisů)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exact" w:line="326" w:before="0" w:after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exact" w:line="32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exact" w:line="32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Statutární město Ostrava, Úřad městského obvodu Ostrava-Jih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exact" w:line="32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Odbor výstavby a životního prostředí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exact" w:line="326" w:before="0" w:after="0"/>
        <w:rPr/>
      </w:pPr>
      <w:r>
        <w:rPr>
          <w:rFonts w:cs="Times New Roman" w:ascii="Times New Roman" w:hAnsi="Times New Roman"/>
          <w:sz w:val="24"/>
          <w:szCs w:val="24"/>
        </w:rPr>
        <w:t>Horní 791/3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exact" w:line="32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700 30 Ostrava-Hrabůvka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exact" w:line="326" w:before="0" w:after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exact" w:line="326" w:before="0" w:after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I.Identifikační údaje stavby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Název stavby, datum vyhotovení, číslo jednací, číslo rozhodnutí nebo opatření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Parcelní číslo stavebního pozemku …………………………………………………………..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Ulice: …………………………………………………………………………………………..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Katastrální území: …………………………………………………………………………….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II.Údaje o stavebníkovi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Příjmení a jméno/název ……………………………………………………………………… 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lnweb"/>
        <w:spacing w:before="0" w:after="0"/>
        <w:contextualSpacing/>
        <w:rPr>
          <w:b/>
          <w:b/>
          <w:bCs/>
          <w:color w:val="000000"/>
        </w:rPr>
      </w:pPr>
      <w:r>
        <w:rPr>
          <w:b/>
          <w:bCs/>
          <w:color w:val="000000"/>
        </w:rPr>
        <w:t>Datum narození/IČO ……………………………….…………………………………………</w:t>
      </w:r>
    </w:p>
    <w:p>
      <w:pPr>
        <w:pStyle w:val="Normlnweb"/>
        <w:spacing w:before="0" w:after="0"/>
        <w:contextualSpacing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lnweb"/>
        <w:spacing w:before="0" w:after="0"/>
        <w:contextualSpacing/>
        <w:rPr>
          <w:b/>
          <w:b/>
          <w:bCs/>
          <w:color w:val="000000"/>
        </w:rPr>
      </w:pPr>
      <w:r>
        <w:rPr>
          <w:b/>
          <w:bCs/>
          <w:color w:val="000000"/>
        </w:rPr>
        <w:t>Trvalý pobyt/sídlo …………………………………………………………………………….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Telefon, e-mail ……………….………………………………………………………………..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Příjmení a jméno/název ……………………………………………………………………… 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lnweb"/>
        <w:spacing w:before="0" w:after="0"/>
        <w:contextualSpacing/>
        <w:rPr>
          <w:b/>
          <w:b/>
          <w:bCs/>
          <w:color w:val="000000"/>
        </w:rPr>
      </w:pPr>
      <w:r>
        <w:rPr>
          <w:b/>
          <w:bCs/>
          <w:color w:val="000000"/>
        </w:rPr>
        <w:t>Datum narození/IČO ……………………………….…………………………………………</w:t>
      </w:r>
    </w:p>
    <w:p>
      <w:pPr>
        <w:pStyle w:val="Normlnweb"/>
        <w:spacing w:before="0" w:after="0"/>
        <w:contextualSpacing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lnweb"/>
        <w:spacing w:before="0" w:after="0"/>
        <w:contextualSpacing/>
        <w:rPr>
          <w:b/>
          <w:b/>
          <w:bCs/>
          <w:color w:val="000000"/>
        </w:rPr>
      </w:pPr>
      <w:r>
        <w:rPr>
          <w:b/>
          <w:bCs/>
          <w:color w:val="000000"/>
        </w:rPr>
        <w:t>Trvalý pobyt/sídlo …………………………………………………………………………….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Telefon, e-mail ……………….………………………………………………………………..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III.Základní informace o rozhodnutích nebo opatřeních, na jejichž základě byla stavba povolena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ohlášení):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lnweb"/>
        <w:spacing w:before="280" w:after="0"/>
        <w:rPr/>
      </w:pPr>
      <w:r>
        <w:rPr/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Datum dokončení stavby (ve formátu XX.YY.ZZZZ)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3"/>
        <w:shd w:val="clear" w:fill="auto"/>
        <w:tabs>
          <w:tab w:val="clear" w:pos="709"/>
          <w:tab w:val="left" w:pos="2765" w:leader="dot"/>
        </w:tabs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V.Přílohy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  <w:t>1. Geometrický plán, pokud je stavba předmětem evidence v katastru nemovitostí (v případě přístavby) nebo její výstavbou dochází k rozdělení pozemku</w:t>
      </w:r>
    </w:p>
    <w:p>
      <w:pPr>
        <w:pStyle w:val="Normal"/>
        <w:spacing w:lineRule="auto" w:line="240" w:before="0" w:after="0"/>
        <w:contextualSpacing/>
        <w:rPr/>
      </w:pPr>
      <w:r>
        <w:rPr>
          <w:color w:val="000000"/>
        </w:rPr>
        <w:t xml:space="preserve">2. Prohlášení stavebníka o tom, že stavba byla provedena v souladu s jejím povolením a ověřenou projektovou dokumentací/ověřenou dokumentací </w:t>
      </w:r>
      <w:r>
        <w:rPr>
          <w:color w:val="000000"/>
        </w:rPr>
        <w:t>n</w:t>
      </w:r>
      <w:r>
        <w:rPr>
          <w:color w:val="000000"/>
        </w:rPr>
        <w:t>ebo dokumentace skutečného provedení stavby, pokud při jejím provádění došlo k odchylkám oproti ověřené projektové dokumentaci/ověřené dokumentaci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  <w:t>V ………………………………….., dne ……………………………………….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color w:val="000000"/>
        </w:rPr>
        <w:t>………………………………………………………………</w:t>
      </w:r>
      <w:r>
        <w:rPr>
          <w:color w:val="000000"/>
        </w:rPr>
        <w:t>..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Calibri"/>
          <w:color w:val="000000"/>
        </w:rPr>
        <w:t xml:space="preserve">                              </w:t>
      </w:r>
      <w:r>
        <w:rPr>
          <w:color w:val="000000"/>
        </w:rPr>
        <w:t>Podpis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color w:val="000000"/>
        </w:rPr>
        <w:t>*) Nehodící se škrtne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odytext3">
    <w:name w:val="Body text (3)"/>
    <w:basedOn w:val="Normal"/>
    <w:qFormat/>
    <w:pPr>
      <w:widowControl w:val="false"/>
      <w:shd w:val="clear" w:fill="FFFFFF"/>
      <w:spacing w:lineRule="exact" w:line="200" w:before="520" w:after="160"/>
      <w:jc w:val="both"/>
    </w:pPr>
    <w:rPr>
      <w:rFonts w:ascii="Arial" w:hAnsi="Arial" w:eastAsia="Arial" w:cs="Arial"/>
      <w:b/>
      <w:bCs/>
      <w:sz w:val="18"/>
      <w:szCs w:val="18"/>
    </w:rPr>
  </w:style>
  <w:style w:type="paragraph" w:styleId="Normlnweb">
    <w:name w:val="Normální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LibreOffice/6.2.7.1$Windows_X86_64 LibreOffice_project/23edc44b61b830b7d749943e020e96f5a7df63bf</Application>
  <Pages>2</Pages>
  <Words>249</Words>
  <Characters>2120</Characters>
  <CharactersWithSpaces>2365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2020-01-08T08:22:25Z</dcterms:created>
  <dc:creator/>
  <dc:description/>
  <dc:language>cs-CZ</dc:language>
  <cp:lastModifiedBy/>
  <dcterms:modified xsi:type="dcterms:W3CDTF">2020-07-29T13:09:56Z</dcterms:modified>
  <cp:revision>3</cp:revision>
  <dc:subject/>
  <dc:title/>
</cp:coreProperties>
</file>